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F9" w:rsidRDefault="007373F9" w:rsidP="007373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373F9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7373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373F9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7373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373F9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7373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373F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373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373F9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7373F9">
        <w:rPr>
          <w:rFonts w:ascii="Times New Roman" w:hAnsi="Times New Roman" w:cs="Times New Roman"/>
          <w:b/>
          <w:sz w:val="40"/>
          <w:szCs w:val="40"/>
        </w:rPr>
        <w:t xml:space="preserve"> content marketing</w:t>
      </w:r>
    </w:p>
    <w:p w:rsidR="007373F9" w:rsidRPr="007373F9" w:rsidRDefault="007373F9" w:rsidP="007373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73F9" w:rsidRDefault="007373F9" w:rsidP="00737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37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F9" w:rsidRPr="007373F9" w:rsidRDefault="007373F9" w:rsidP="007373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mạ</w:t>
      </w:r>
      <w:bookmarkStart w:id="0" w:name="_GoBack"/>
      <w:bookmarkEnd w:id="0"/>
      <w:r w:rsidRPr="007373F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3F9" w:rsidRPr="007373F9" w:rsidRDefault="007373F9" w:rsidP="007373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 (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dung, ý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Fanpage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>, Website.</w:t>
      </w:r>
    </w:p>
    <w:p w:rsidR="007373F9" w:rsidRPr="007373F9" w:rsidRDefault="007373F9" w:rsidP="007373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MKT team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content chi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Fanpages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 –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Fanpage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website… </w:t>
      </w:r>
    </w:p>
    <w:p w:rsidR="007373F9" w:rsidRPr="007373F9" w:rsidRDefault="007373F9" w:rsidP="007373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(Digital/Offline</w:t>
      </w:r>
      <w:proofErr w:type="gramStart"/>
      <w:r w:rsidRPr="007373F9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7373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idea video /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,… </w:t>
      </w:r>
    </w:p>
    <w:p w:rsidR="007373F9" w:rsidRPr="007373F9" w:rsidRDefault="007373F9" w:rsidP="007373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PR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cầu</w:t>
      </w:r>
      <w:proofErr w:type="spellEnd"/>
      <w:proofErr w:type="gramStart"/>
      <w:r w:rsidRPr="007373F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F9" w:rsidRPr="007373F9" w:rsidRDefault="007373F9" w:rsidP="007373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team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Marketing,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Digital Marketing. </w:t>
      </w:r>
    </w:p>
    <w:p w:rsidR="007373F9" w:rsidRPr="007373F9" w:rsidRDefault="007373F9" w:rsidP="007373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(Tin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website,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Email,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 PR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dung seeding,…). </w:t>
      </w:r>
    </w:p>
    <w:p w:rsidR="007373F9" w:rsidRPr="007373F9" w:rsidRDefault="007373F9" w:rsidP="007373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3F9" w:rsidRDefault="007373F9" w:rsidP="007373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73F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3F9" w:rsidRPr="007373F9" w:rsidRDefault="007373F9" w:rsidP="00737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7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F9" w:rsidRPr="007373F9" w:rsidRDefault="007373F9" w:rsidP="00737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F9" w:rsidRPr="007373F9" w:rsidRDefault="007373F9" w:rsidP="00737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marketing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373F9">
        <w:rPr>
          <w:rFonts w:ascii="Times New Roman" w:hAnsi="Times New Roman" w:cs="Times New Roman"/>
          <w:sz w:val="28"/>
          <w:szCs w:val="28"/>
        </w:rPr>
        <w:t>forum,….</w:t>
      </w:r>
      <w:proofErr w:type="gram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F9" w:rsidRPr="007373F9" w:rsidRDefault="007373F9" w:rsidP="00737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Photoshop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&amp; internet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> </w:t>
      </w:r>
    </w:p>
    <w:p w:rsidR="007373F9" w:rsidRPr="007373F9" w:rsidRDefault="007373F9" w:rsidP="00737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73F9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&amp; 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F9" w:rsidRPr="007373F9" w:rsidRDefault="007373F9" w:rsidP="00737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F9" w:rsidRPr="007373F9" w:rsidRDefault="007373F9" w:rsidP="00737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>.</w:t>
      </w:r>
    </w:p>
    <w:p w:rsidR="007373F9" w:rsidRDefault="007373F9" w:rsidP="00737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7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F9" w:rsidRPr="007373F9" w:rsidRDefault="007373F9" w:rsidP="00737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lastRenderedPageBreak/>
        <w:t>Môi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>.</w:t>
      </w:r>
    </w:p>
    <w:p w:rsidR="007373F9" w:rsidRPr="007373F9" w:rsidRDefault="007373F9" w:rsidP="00737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BHXH, BHYT, BH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73F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3F9" w:rsidRPr="007373F9" w:rsidRDefault="007373F9" w:rsidP="00737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>.</w:t>
      </w:r>
    </w:p>
    <w:p w:rsidR="007373F9" w:rsidRPr="007373F9" w:rsidRDefault="007373F9" w:rsidP="00737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73F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>.</w:t>
      </w:r>
    </w:p>
    <w:p w:rsidR="000D5F3F" w:rsidRPr="007373F9" w:rsidRDefault="007373F9" w:rsidP="00737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3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73F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F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373F9">
        <w:rPr>
          <w:rFonts w:ascii="Times New Roman" w:hAnsi="Times New Roman" w:cs="Times New Roman"/>
          <w:sz w:val="28"/>
          <w:szCs w:val="28"/>
        </w:rPr>
        <w:t>.</w:t>
      </w:r>
      <w:r w:rsidRPr="007373F9">
        <w:rPr>
          <w:rFonts w:ascii="Times New Roman" w:hAnsi="Times New Roman" w:cs="Times New Roman"/>
          <w:sz w:val="28"/>
          <w:szCs w:val="28"/>
        </w:rPr>
        <w:br/>
      </w:r>
    </w:p>
    <w:sectPr w:rsidR="000D5F3F" w:rsidRPr="00737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2AB"/>
    <w:multiLevelType w:val="hybridMultilevel"/>
    <w:tmpl w:val="226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5714A"/>
    <w:multiLevelType w:val="hybridMultilevel"/>
    <w:tmpl w:val="E178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011E4"/>
    <w:multiLevelType w:val="hybridMultilevel"/>
    <w:tmpl w:val="08CA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F9"/>
    <w:rsid w:val="000D5F3F"/>
    <w:rsid w:val="0073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2020-07-03T09:45:00Z</dcterms:created>
  <dcterms:modified xsi:type="dcterms:W3CDTF">2020-07-03T09:48:00Z</dcterms:modified>
</cp:coreProperties>
</file>