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7891"/>
      </w:tblGrid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I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Khối kiến thức chung (không tính các học phần từ 10-12)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Những nguyên lí cơ bản của chủ nghĩa Mác-Lênin 1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Những nguyên lí cơ bản của chủ nghĩa Mác-Lênin 2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Tư tưởng Hồ Chí Minh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Đường lối cách mạng của Đảng Cộng sản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Tin học cơ sở 2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Ngoại ngữ cơ sở 1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Anh cơ sở 1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Nga cơ sở 1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Pháp cơ sở 1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Trung cơ sở 1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Ngoại ngữ cơ sở 2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Anh cơ sở 2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Nga cơ sở 2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Pháp cơ sở 2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Trung cơ sở 2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Ngoại ngữ cơ sở 3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Anh cơ sở 3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Nga cơ sở 3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Pháp cơ sở 3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Trung cơ sở 3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Ngoại ngữ cơ sở 4(***)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Anh cơ sở 4(***)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Nga cơ sở 4(***)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Pháp cơ sở 4(***)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Tiếng Trung cơ sở 4(***)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Giáo dục thể chất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Giáo dục quốc phòng-an ninh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Kĩ năng bổ trợ</w:t>
            </w:r>
            <w:bookmarkStart w:id="0" w:name="_GoBack"/>
            <w:bookmarkEnd w:id="0"/>
          </w:p>
        </w:tc>
      </w:tr>
      <w:tr w:rsidR="00596978" w:rsidRPr="00596978" w:rsidTr="00596978">
        <w:trPr>
          <w:trHeight w:val="1223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Khối kiến thức theo lĩnh vực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II.1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bắt buộc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 phương pháp nghiên cứu khoa học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Nhà nước và pháp luật đại cương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văn minh thế giới(*)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Cơ sở văn hóa Việt Nam 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Xã hội học đại cương 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Tâm lí học đại cương(*)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Logic học đại cương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II.2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tự chọn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Kinh tế học đại cương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Môi trường và phát triển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Thống kê cho khoa học xã hội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Thực hành văn bản tiếng Việt 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Nhập môn Năng lực thông tin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III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Khối kiến thức theo khối ngành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lastRenderedPageBreak/>
              <w:t>III.1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bắt buộc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Tôn giáo học đại cương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 dân tộc và chính sách dân tộc ở Việt Nam (*)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Chính trị học đại cương</w:t>
            </w: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br/>
              <w:t>General Politics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Thể chế chính trị thế giới 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III.2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tự chọn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Việt Nam đại cương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triết học đại cương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Hiến pháp nước Cộng hòa xã hội chủ nghĩa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Phương thức sản xuất châu Á và làng xã ở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Nhân học đại cương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Báo chí truyền thông đại cương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IV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Khối kiến thức theo nhóm ngành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IV.1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bắt buộc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Phương pháp luận sử học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Một số phương pháp nghiên cứu lịch sử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Cơ sở khảo cổ học 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IV.2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tự chọn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Đường lối đổi mới theo định hướng XHCN của Đảng CSVN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Sự phát triển kinh tế- xã hội của các nước Đông Bắc Á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Sự phát triển kinh tế- xã hội của các nước Đông Nam Á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 tôn giáo thế giới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Khối kiến thức ngành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chung của ngành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V.1.1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bắt buộc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Việt Nam cổ- trung đại 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Việt Nam cận đại(*)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Việt Nam hiện đại 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Thế giới cổ- trung đại 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Thế giới cận đại 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Thế giới hiện đại 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sử học (*)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Sử liệu học và các nguồn sử liệu lịch sử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 khuynh hướng tư tưởng ở Việt Nam thời cận đại (***)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ASEAN và mối quan hệ Việt Nam - ASEAN (***)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Hán Nôm cơ sở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Niên luận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V.1.2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tự chọn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Làng xã Việt Nam trong lịch sử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 tôn giáo ở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Mĩ thuật và kiến trúc cổ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Nguyễn Ái Quốc và sự truyền bá Chủ nghĩa Mác- Lênin vào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Đường lối văn hóa của Đảng Cộng sản Việt Nam trong tiến trình cách mạng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Kiến thức hướng chuyên ngành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V.2.1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Hướng chuyên ngành Lịch sử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lastRenderedPageBreak/>
              <w:t>V.2.1.1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bắt buộc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Chế độ ruộng đất trong lịch sử cổ trung đại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Tiếp xúc văn hóa Đông-Tây ở Việt Nam thời cận đại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Cách mạng dân tộc dân chủ nhân dân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V.2.1.2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tự chọn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Đô thị cổ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Nhà nước và pháp luật Việt Nam thời kì cổ trung đại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chống ngoại xâm bảo vệ Tổ quốc Việt Nam thời cổ trung đại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Cơ cấu kinh tế- xã hội Việt Nam thời cận đại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 khuynh hướng tư tưởng giải phóng dân tộc ở Việt Nam thời cận đại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Nghệ thuật quân sự Việt Nam thời hiện đại 1945-1975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Nông thôn, nông nghiệp Việt Nam thời hiện đại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Biến đổi kinh tế- xã hội Việt Nam 1945-2000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Hướng chuyên ngành Lịch sử Thế giới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V.2.2.1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bắt buộc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Quan hệ thương mại truyền thống ở khu vực Biển Đông 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Một số vấn đề về quan hệ kinh tế và hợp tác khu vực Đông Á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Đặc điểm quan hệ quốc tế sau Chiến tranh lạnh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lastRenderedPageBreak/>
              <w:t>V.2.2.2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tự chọn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Đặc điểm lịch sử cổ trung đại Phương Đông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 học thuyết chính trị- xã hội ở Trung Quốc thời cổ trung đại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Văn minh thế giới và sự tiến hóa của nhân loại - Các lý thuyết và quan điểm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Sự hình thành, phát triển của các công ty Đông Ấn châu Âu và tác động đối với châu Á thế kỉ XVI-XVII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Chính sách đối ngoại của Hoa Kì từ sau Chiến tranh Thế giới thứ hai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Sự hình thành và phát triển của liên minh Châu Âu (EU)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Liên bang Nga- sự hình thành, phát triển và quan hệ với Việt Nam</w:t>
            </w:r>
          </w:p>
        </w:tc>
      </w:tr>
      <w:tr w:rsidR="00596978" w:rsidRPr="00596978" w:rsidTr="00596978">
        <w:trPr>
          <w:trHeight w:val="150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Một số vấn đề về lịch sử Trung Đông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lastRenderedPageBreak/>
              <w:t>V.2.3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Hướng chuyên ngành Lịch sử Đảng Cộng sản VN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V.2.3.1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bắt buộc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Một số vấn đề về nghiên cứu lịch sử Đảng Cộng sản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Đường lối đối ngoại của Đảng qua các thời kì lịch sử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Một số vấn đề cơ bản trong đường lối quân sự của Đảng Cộng sản Việt Nam</w:t>
            </w: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br/>
              <w:t>Issues on the Military Policies of the Vietnamese Communist Party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V.2.3.2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tự chọn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Một số vấn đề về cuộc vận động thành lập Đảng Cộng sản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Đảng CSVN lãnh đạo công cuộc chuẩn bị, tiến lên tổng khởi nghĩa tháng Tám 1945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Vai trò hậu phương của miền Bắc trong cuộc kháng chiến chống Mĩ, cứu nước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Đảng Cộng sản Việt Nam lãnh đạo công cuộc xây dựng bộ máy chính quyền thời kì 1945-1975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Một số vấn đề cơ bản trong quan hệ quốc tế từ sau Chiến tranh thế giới thứ II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Chính sách ruộng đất của Đảng Cộng sản Việt Nam qua các thời kì cách mạng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Công tác vận động quần chúng của Đảng Cộng sản Việt Nam trong quá trình cách mạng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 cương lĩnh chính trị của Đảng Cộng sản Việt Nam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lastRenderedPageBreak/>
              <w:t>V.2.4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Hướng ngành Văn hóa học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V.2.4.1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bắt buộc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Một số vấn đề lí luận văn hóa học và lịch sử văn hóa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Tiếp xúc và giao lưu văn hoá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Một số vấn đề về tín ngưỡng, tôn giáo và lễ hội ở Việt Nam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V.2.4.2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tự chọn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Văn hoá và Môi trường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Di sản và quản lý di sản văn hoá ở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Văn hóa làng xã ở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Văn hóa dân gian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Đô thị và văn hóa đô thị ở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Giới và nghiên cứu giới trong văn hoá ở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Văn hóa vùng và đặc trưng văn hóa tộc người ở Việt Nam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V.2.5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Hướng chuyên ngành Khảo cổ học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lastRenderedPageBreak/>
              <w:t>V.2.5.1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bắt buộc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Lý thuyết khảo cổ học Archeology Theories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Thời đại đồ đá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Thời đại kim khí Việt Nam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V.2.5.2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tự chọn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 phương pháp nghiên cứu Khảo cổ học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Con người - Kĩ thuật - Môi trường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Khảo cổ học lịch sử người Việt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Khảo cổ học Champa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Khảo cổ học Óc Eo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Gốm sứ học và lịch sử gốm sứ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Khảo cổ học Trung Quốc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Khảo cổ học Việt Nam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V.2.6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Hướng chuyên ngành Lịch sử đô thị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lastRenderedPageBreak/>
              <w:t>V.2.6.1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bắt buộc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 khuynh hướng nghiên cứu lịch sử đô thị trên thế giới và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Quản lý và phát triển đô thị trong lịch sử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Chuyển biến xã hội đô thị Việt Nam thời kỳ cận – hiện đại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V.2.6.2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Các học phần tự chọn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Các vấn đề về khảo cổ học đô thị ở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Một số đô thị tiêu biểu trong lịch sử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Thiết chế đô thị Việt Nam thời kỳ cổ - trung đại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Quan hệ Thành thị - Nông thôn trong lịch sử Việt Nam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Diện mạo đô thị Việt Nam thế kỷ XIX-XX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Lịch sử văn minh đô thị thế giới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Nhân học đô thị</w:t>
            </w:r>
          </w:p>
        </w:tc>
      </w:tr>
      <w:tr w:rsidR="00596978" w:rsidRPr="00596978" w:rsidTr="00596978">
        <w:trPr>
          <w:trHeight w:val="75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V.3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vi-VN"/>
              </w:rPr>
              <w:t>Thực tập và khóa luận tốt nghiệp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Thực tập chuyên môn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lastRenderedPageBreak/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Thực tập tốt nghiệp</w:t>
            </w:r>
          </w:p>
        </w:tc>
      </w:tr>
      <w:tr w:rsidR="00596978" w:rsidRPr="00596978" w:rsidTr="00596978">
        <w:trPr>
          <w:trHeight w:val="1020"/>
        </w:trPr>
        <w:tc>
          <w:tcPr>
            <w:tcW w:w="1635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330" w:type="dxa"/>
            <w:shd w:val="clear" w:color="auto" w:fill="FFFFFF"/>
            <w:vAlign w:val="center"/>
            <w:hideMark/>
          </w:tcPr>
          <w:p w:rsidR="00596978" w:rsidRPr="00596978" w:rsidRDefault="00596978" w:rsidP="00596978">
            <w:pPr>
              <w:spacing w:before="75" w:after="75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</w:pPr>
            <w:r w:rsidRPr="00596978">
              <w:rPr>
                <w:rFonts w:ascii="Arial" w:eastAsia="Times New Roman" w:hAnsi="Arial" w:cs="Arial"/>
                <w:color w:val="333333"/>
                <w:sz w:val="20"/>
                <w:szCs w:val="20"/>
                <w:lang w:eastAsia="vi-VN"/>
              </w:rPr>
              <w:t>Khóa luận tốt nghiệp</w:t>
            </w:r>
          </w:p>
        </w:tc>
      </w:tr>
    </w:tbl>
    <w:p w:rsidR="00596978" w:rsidRDefault="00596978"/>
    <w:sectPr w:rsidR="00596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78"/>
    <w:rsid w:val="005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EA71B5-B5BD-42B2-AED2-3510147E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596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2</cp:revision>
  <dcterms:created xsi:type="dcterms:W3CDTF">2020-05-13T01:08:00Z</dcterms:created>
  <dcterms:modified xsi:type="dcterms:W3CDTF">2020-05-13T01:13:00Z</dcterms:modified>
</cp:coreProperties>
</file>