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BẢO VỆ KHÁCH SẠN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 bảo vệ khách sạn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Tuần tra, đảm bảo an toàn cho tài sản của khách lưu trú, khách sạn và nhân viên ở cả bên trong lẫn bên ngoài.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Kiểm tra khóa an ninh và báo động trên cửa ra vào và cầu thang.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Hộ tống khách khi cần thiết.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Giám sát camera an ninh.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Gửi báo cáo bằng văn bản.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Làm việc, hợp tác với cơ quan thực thi pháp luật địa phương.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Xử lý kịp thời khi phát sinh sự cố an ninh: tranh chấp, bạo lực, mất cắp,...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công việc bảo vệ khách sạn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Tốt nghiệp trung học phổ thông trở lên.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Sức khoẻ thể chất tốt.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Kinh nghiệm làm bảo vệ hoặc nhân viên an ninh.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Thành thạo ít nhất một môn võ.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Khả năng vận động tốt.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Tập trung, nghiêm túc.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Có thể làm việc theo ca.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Phản ứng nhanh.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Lắng nghe tích cực.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Khả năng giám sát và theo dõi.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