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70" w:rsidRPr="00712370" w:rsidRDefault="00712370" w:rsidP="00712370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[TÊN ĐƠN VỊ]                                CỘNG HOÀ XÃ HỘI CHỦ NGHĨA VIỆT NAM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Số:............                                         </w:t>
      </w:r>
      <w:r w:rsidRPr="0071237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       Độc lập – Tự do – Hạnh phúc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                                                         -------***------</w:t>
      </w:r>
    </w:p>
    <w:p w:rsidR="00712370" w:rsidRPr="00712370" w:rsidRDefault="00712370" w:rsidP="00712370">
      <w:pPr>
        <w:shd w:val="clear" w:color="auto" w:fill="FFFFFF"/>
        <w:spacing w:after="90" w:line="345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QUYẾT ĐỊNH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Về việc </w:t>
      </w:r>
      <w:r w:rsidRPr="00712370">
        <w:rPr>
          <w:rFonts w:ascii="inherit" w:eastAsia="Times New Roman" w:hAnsi="inherit" w:cs="Arial"/>
          <w:color w:val="135ECD"/>
          <w:sz w:val="21"/>
          <w:szCs w:val="21"/>
          <w:bdr w:val="none" w:sz="0" w:space="0" w:color="auto" w:frame="1"/>
        </w:rPr>
        <w:t>cho t</w:t>
      </w:r>
      <w:bookmarkStart w:id="0" w:name="_GoBack"/>
      <w:bookmarkEnd w:id="0"/>
      <w:r w:rsidRPr="00712370">
        <w:rPr>
          <w:rFonts w:ascii="inherit" w:eastAsia="Times New Roman" w:hAnsi="inherit" w:cs="Arial"/>
          <w:color w:val="135ECD"/>
          <w:sz w:val="21"/>
          <w:szCs w:val="21"/>
          <w:bdr w:val="none" w:sz="0" w:space="0" w:color="auto" w:frame="1"/>
        </w:rPr>
        <w:t>hôi việc</w:t>
      </w:r>
      <w:r w:rsidRPr="0071237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 đối với cán bộ nhân viên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[CHỨC DANH] [TÊN CQ]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- Căn cứ vào quyết định [SỐ], ngày [NGÀY] về việc  thành lập [TÊN CQ];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- Căn cứ văn bản về việc quy định phân công, phân cấp về quản lý cán bộ;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- Xét đơn xin nghỉ việc ông (bà) [TÊN] cán bộ nhân viên của [TÊN CQ];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- Xét quá trình tham gia công tác từ ngày [NGÀY]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- Xét đề nghị của ông (bà) Trưởng phòng Tổ chức cán bộ.</w:t>
      </w:r>
    </w:p>
    <w:p w:rsidR="00712370" w:rsidRPr="00712370" w:rsidRDefault="00712370" w:rsidP="00712370">
      <w:pPr>
        <w:shd w:val="clear" w:color="auto" w:fill="FFFFFF"/>
        <w:spacing w:after="9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QUYẾT ĐỊNH</w:t>
      </w:r>
    </w:p>
    <w:p w:rsidR="00712370" w:rsidRPr="00712370" w:rsidRDefault="00712370" w:rsidP="00712370">
      <w:pPr>
        <w:shd w:val="clear" w:color="auto" w:fill="FFFFFF"/>
        <w:spacing w:after="9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Điều 1</w:t>
      </w:r>
      <w:r w:rsidRPr="0071237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. Nay thuận giải quyết cho Ông (bà) [TÊN] cán bộ nhân viên thuộc [TÊN CQ]  được thôi việc kể từ ngày [NGÀY];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Điều 2.</w:t>
      </w:r>
      <w:r w:rsidRPr="0071237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 Ông (bà) [TÊN] được hưởng trợ cấp thôi việc là [SỐ THÁNG] tháng lương và các khoản phụ cấp, trợ cấp (nếu có) theo chế độ hiện hành;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Điều 3.</w:t>
      </w:r>
      <w:r w:rsidRPr="0071237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 Các Ông (bà) Trưởng phòng Hành chính, Trưởng phòng Tổ chức cán bộ, Trưởng phòng Kế toán- tài vụ, Trưởng [PHÒNG, BAN] và Ông (bà) [TÊN] có trách nhiệm thi hành quyết định này.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  THỦ TRƯỞNG</w:t>
      </w:r>
      <w:r w:rsidRPr="0071237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Nơi nhận: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- Như điều 3</w:t>
      </w:r>
    </w:p>
    <w:p w:rsidR="00712370" w:rsidRPr="00712370" w:rsidRDefault="00712370" w:rsidP="00712370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- Lưu Văn phòng</w:t>
      </w:r>
    </w:p>
    <w:p w:rsidR="00712370" w:rsidRPr="00712370" w:rsidRDefault="00712370" w:rsidP="00712370">
      <w:pPr>
        <w:shd w:val="clear" w:color="auto" w:fill="FFFFFF"/>
        <w:spacing w:after="90" w:line="34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12370" w:rsidRPr="00712370" w:rsidRDefault="00712370" w:rsidP="00712370">
      <w:pPr>
        <w:shd w:val="clear" w:color="auto" w:fill="FFFFFF"/>
        <w:spacing w:after="90" w:line="34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12370" w:rsidRPr="00712370" w:rsidRDefault="00712370" w:rsidP="00712370">
      <w:pPr>
        <w:shd w:val="clear" w:color="auto" w:fill="FFFFFF"/>
        <w:spacing w:after="90" w:line="34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12370" w:rsidRPr="00712370" w:rsidRDefault="00712370" w:rsidP="007123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12370">
        <w:rPr>
          <w:rFonts w:ascii="Arial" w:eastAsia="Times New Roman" w:hAnsi="Arial" w:cs="Arial"/>
          <w:color w:val="000000"/>
          <w:sz w:val="21"/>
          <w:szCs w:val="21"/>
        </w:rPr>
        <w:t>-----------------------------------------------</w:t>
      </w:r>
    </w:p>
    <w:p w:rsidR="00FF7CAB" w:rsidRDefault="00FF7CAB"/>
    <w:sectPr w:rsidR="00FF7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70"/>
    <w:rsid w:val="00712370"/>
    <w:rsid w:val="009B3D90"/>
    <w:rsid w:val="00B02CA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F6E69-713E-4733-B60B-4DAD1583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3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23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237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2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2018-07-30T04:30:00Z</dcterms:created>
  <dcterms:modified xsi:type="dcterms:W3CDTF">2019-08-22T07:11:00Z</dcterms:modified>
</cp:coreProperties>
</file>