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THÔNG TIN TUYỂN DỤNG NHANH</w:t>
      </w:r>
    </w:p>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Chức vụ:Trưởng Phòng</w:t>
      </w:r>
    </w:p>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Kinh nghiệm:1 - 2 năm kinh nghiệm</w:t>
      </w:r>
    </w:p>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Hình thức làm việc:Toàn thời gian cố định</w:t>
      </w:r>
    </w:p>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Yêu cầu bằng cấp:Đại học trở lên</w:t>
      </w:r>
    </w:p>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Yêu cầu giới tính:Nữ</w:t>
      </w:r>
    </w:p>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Số lượng cần tuyể</w:t>
      </w:r>
      <w:r>
        <w:rPr>
          <w:rFonts w:ascii="Times New Roman" w:hAnsi="Times New Roman" w:cs="Times New Roman"/>
          <w:sz w:val="28"/>
          <w:szCs w:val="28"/>
        </w:rPr>
        <w:t>n:</w:t>
      </w:r>
      <w:r w:rsidRPr="009C0B01">
        <w:rPr>
          <w:rFonts w:ascii="Times New Roman" w:hAnsi="Times New Roman" w:cs="Times New Roman"/>
          <w:sz w:val="28"/>
          <w:szCs w:val="28"/>
        </w:rPr>
        <w:t xml:space="preserve"> ứng viên</w:t>
      </w:r>
    </w:p>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Ngành nghề: Ô tô - xe máy</w:t>
      </w:r>
    </w:p>
    <w:p w:rsidR="009C0B01" w:rsidRPr="009C0B01" w:rsidRDefault="009C0B01" w:rsidP="009C0B01">
      <w:pPr>
        <w:rPr>
          <w:rFonts w:ascii="Times New Roman" w:hAnsi="Times New Roman" w:cs="Times New Roman"/>
          <w:b/>
          <w:sz w:val="28"/>
          <w:szCs w:val="28"/>
        </w:rPr>
      </w:pPr>
      <w:r w:rsidRPr="009C0B01">
        <w:rPr>
          <w:rFonts w:ascii="Times New Roman" w:hAnsi="Times New Roman" w:cs="Times New Roman"/>
          <w:b/>
          <w:sz w:val="28"/>
          <w:szCs w:val="28"/>
        </w:rPr>
        <w:t>Mô tả công việc</w:t>
      </w:r>
    </w:p>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 Thiết lập chiến lược, tiêu chuẩn vận hành và mục tiêu phát triển cho bộ phận Chăm sóc khách hàng của Lộc Thịnh</w:t>
      </w:r>
      <w:r w:rsidRPr="009C0B01">
        <w:rPr>
          <w:rFonts w:ascii="Times New Roman" w:hAnsi="Times New Roman" w:cs="Times New Roman"/>
          <w:sz w:val="28"/>
          <w:szCs w:val="28"/>
        </w:rPr>
        <w:br/>
        <w:t>-Hướng dẫn và điều phối hoạt động của bộ phận Chăm sóc khách hàng.</w:t>
      </w:r>
      <w:r w:rsidRPr="009C0B01">
        <w:rPr>
          <w:rFonts w:ascii="Times New Roman" w:hAnsi="Times New Roman" w:cs="Times New Roman"/>
          <w:sz w:val="28"/>
          <w:szCs w:val="28"/>
        </w:rPr>
        <w:br/>
        <w:t>-Hỗ trợ nhân viên Chăm sóc khách hàng trong việc giải quyết những trường hợp phát sinh đặc biệt.</w:t>
      </w:r>
      <w:r w:rsidRPr="009C0B01">
        <w:rPr>
          <w:rFonts w:ascii="Times New Roman" w:hAnsi="Times New Roman" w:cs="Times New Roman"/>
          <w:sz w:val="28"/>
          <w:szCs w:val="28"/>
        </w:rPr>
        <w:br/>
        <w:t>-Tổ chức ghi nhận, tổng hợp ý kiến khiếu nại của khách hàng, tổ chức việc phân tích nguyên nhân, hành động khắc phục phòng ngừa và theo dõi quá trình thực hiện. Hàng năng tổng kết hoạt động khiếu nại của khách hàng, phân tích chỉ số khiếu nại.</w:t>
      </w:r>
      <w:r w:rsidRPr="009C0B01">
        <w:rPr>
          <w:rFonts w:ascii="Times New Roman" w:hAnsi="Times New Roman" w:cs="Times New Roman"/>
          <w:sz w:val="28"/>
          <w:szCs w:val="28"/>
        </w:rPr>
        <w:br/>
        <w:t>-Tổ chức thực hiện các cuộc thăm hỏi khách hàng. Lập báo cáo phân tích ý kiến của khách hàng để cải tiến công việc.</w:t>
      </w:r>
      <w:r w:rsidRPr="009C0B01">
        <w:rPr>
          <w:rFonts w:ascii="Times New Roman" w:hAnsi="Times New Roman" w:cs="Times New Roman"/>
          <w:sz w:val="28"/>
          <w:szCs w:val="28"/>
        </w:rPr>
        <w:br/>
        <w:t>-Thực hiện đo lường mức thoả mãn của khách hàng 2 lần/năm.</w:t>
      </w:r>
      <w:r w:rsidRPr="009C0B01">
        <w:rPr>
          <w:rFonts w:ascii="Times New Roman" w:hAnsi="Times New Roman" w:cs="Times New Roman"/>
          <w:sz w:val="28"/>
          <w:szCs w:val="28"/>
        </w:rPr>
        <w:br/>
        <w:t>- Đánh giá hiệu quả hoạt động của nhân viên chăm sóc khách hàng, báo cáo trực tiếp với Giám đốc điều hành và các cấp trên có liên quan.</w:t>
      </w:r>
      <w:r w:rsidRPr="009C0B01">
        <w:rPr>
          <w:rFonts w:ascii="Times New Roman" w:hAnsi="Times New Roman" w:cs="Times New Roman"/>
          <w:sz w:val="28"/>
          <w:szCs w:val="28"/>
        </w:rPr>
        <w:br/>
        <w:t>-Cải tiến và áp dụng quy trình làm việc mới nhằm tăng hiệu quả và năng suất hoạt động của bộ phận Chăm sóc khách hàng.</w:t>
      </w:r>
      <w:r w:rsidRPr="009C0B01">
        <w:rPr>
          <w:rFonts w:ascii="Times New Roman" w:hAnsi="Times New Roman" w:cs="Times New Roman"/>
          <w:sz w:val="28"/>
          <w:szCs w:val="28"/>
        </w:rPr>
        <w:br/>
        <w:t>- Cố vấn và đào tạo chuyên môn, nghiệp vụ cho nhân viên chăm sóc khách hàng.</w:t>
      </w:r>
    </w:p>
    <w:p w:rsidR="009C0B01" w:rsidRPr="009C0B01" w:rsidRDefault="009C0B01" w:rsidP="009C0B01">
      <w:pPr>
        <w:rPr>
          <w:rFonts w:ascii="Times New Roman" w:hAnsi="Times New Roman" w:cs="Times New Roman"/>
          <w:b/>
          <w:sz w:val="28"/>
          <w:szCs w:val="28"/>
        </w:rPr>
      </w:pPr>
      <w:r w:rsidRPr="009C0B01">
        <w:rPr>
          <w:rFonts w:ascii="Times New Roman" w:hAnsi="Times New Roman" w:cs="Times New Roman"/>
          <w:b/>
          <w:sz w:val="28"/>
          <w:szCs w:val="28"/>
        </w:rPr>
        <w:t>Yêu cầu công việc</w:t>
      </w:r>
    </w:p>
    <w:p w:rsid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-Số lượng :</w:t>
      </w:r>
    </w:p>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-Tốt nghiệp đại học về các ngành kinh tế, đối ngoại, Marketing….</w:t>
      </w:r>
      <w:r w:rsidRPr="009C0B01">
        <w:rPr>
          <w:rFonts w:ascii="Times New Roman" w:hAnsi="Times New Roman" w:cs="Times New Roman"/>
          <w:sz w:val="28"/>
          <w:szCs w:val="28"/>
        </w:rPr>
        <w:br/>
        <w:t>-Có kiến thức am hiểu về internet nói chung và ngành thương mai điện tử nói riêng.</w:t>
      </w:r>
      <w:r w:rsidRPr="009C0B01">
        <w:rPr>
          <w:rFonts w:ascii="Times New Roman" w:hAnsi="Times New Roman" w:cs="Times New Roman"/>
          <w:sz w:val="28"/>
          <w:szCs w:val="28"/>
        </w:rPr>
        <w:br/>
      </w:r>
      <w:r w:rsidRPr="009C0B01">
        <w:rPr>
          <w:rFonts w:ascii="Times New Roman" w:hAnsi="Times New Roman" w:cs="Times New Roman"/>
          <w:sz w:val="28"/>
          <w:szCs w:val="28"/>
        </w:rPr>
        <w:lastRenderedPageBreak/>
        <w:t>- Có ít nhất 2 năm kinh nghiệm tư vấn, chăm sóc khách hàng trong đó ít nhất 1 năm làm vị trí trưởng phòng chăm sóc khách hàng.</w:t>
      </w:r>
      <w:r w:rsidRPr="009C0B01">
        <w:rPr>
          <w:rFonts w:ascii="Times New Roman" w:hAnsi="Times New Roman" w:cs="Times New Roman"/>
          <w:sz w:val="28"/>
          <w:szCs w:val="28"/>
        </w:rPr>
        <w:br/>
        <w:t>- Yêu thích và muốn tìm hiểu về ngành Thương mại điện tử.</w:t>
      </w:r>
      <w:r w:rsidRPr="009C0B01">
        <w:rPr>
          <w:rFonts w:ascii="Times New Roman" w:hAnsi="Times New Roman" w:cs="Times New Roman"/>
          <w:sz w:val="28"/>
          <w:szCs w:val="28"/>
        </w:rPr>
        <w:br/>
        <w:t>- Có khả năng giao tiếp và giải quyết tình huống khéo léo, nhanh nhạy.</w:t>
      </w:r>
      <w:r w:rsidRPr="009C0B01">
        <w:rPr>
          <w:rFonts w:ascii="Times New Roman" w:hAnsi="Times New Roman" w:cs="Times New Roman"/>
          <w:sz w:val="28"/>
          <w:szCs w:val="28"/>
        </w:rPr>
        <w:br/>
        <w:t>- Có khả năng giám sát và quản lý tiến độ công việc. Điều phối các nguồn lực phù hợp với yêu cầu và điều kiện của bộ phận.</w:t>
      </w:r>
    </w:p>
    <w:p w:rsidR="009C0B01" w:rsidRPr="009C0B01" w:rsidRDefault="009C0B01" w:rsidP="009C0B01">
      <w:pPr>
        <w:rPr>
          <w:rFonts w:ascii="Times New Roman" w:hAnsi="Times New Roman" w:cs="Times New Roman"/>
          <w:b/>
          <w:sz w:val="28"/>
          <w:szCs w:val="28"/>
        </w:rPr>
      </w:pPr>
      <w:r w:rsidRPr="009C0B01">
        <w:rPr>
          <w:rFonts w:ascii="Times New Roman" w:hAnsi="Times New Roman" w:cs="Times New Roman"/>
          <w:b/>
          <w:sz w:val="28"/>
          <w:szCs w:val="28"/>
        </w:rPr>
        <w:t>Quyền lợi được hưởng</w:t>
      </w:r>
    </w:p>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Mức lương: Cạnh tranh</w:t>
      </w:r>
      <w:r w:rsidRPr="009C0B01">
        <w:rPr>
          <w:rFonts w:ascii="Times New Roman" w:hAnsi="Times New Roman" w:cs="Times New Roman"/>
          <w:sz w:val="28"/>
          <w:szCs w:val="28"/>
        </w:rPr>
        <w:br/>
        <w:t>-Được hưởng các ngày phép theo quy định của công ty và theo Bộ luật Lao động quy định</w:t>
      </w:r>
      <w:r w:rsidRPr="009C0B01">
        <w:rPr>
          <w:rFonts w:ascii="Times New Roman" w:hAnsi="Times New Roman" w:cs="Times New Roman"/>
          <w:sz w:val="28"/>
          <w:szCs w:val="28"/>
        </w:rPr>
        <w:br/>
        <w:t>- Bảo hiểm xã hội được đóng theo quy định của Luật BHXH</w:t>
      </w:r>
      <w:r w:rsidRPr="009C0B01">
        <w:rPr>
          <w:rFonts w:ascii="Times New Roman" w:hAnsi="Times New Roman" w:cs="Times New Roman"/>
          <w:sz w:val="28"/>
          <w:szCs w:val="28"/>
        </w:rPr>
        <w:br/>
        <w:t>-Tham gia các lớp đào tạo của công ty và Honda tổ chức</w:t>
      </w:r>
      <w:r w:rsidRPr="009C0B01">
        <w:rPr>
          <w:rFonts w:ascii="Times New Roman" w:hAnsi="Times New Roman" w:cs="Times New Roman"/>
          <w:sz w:val="28"/>
          <w:szCs w:val="28"/>
        </w:rPr>
        <w:br/>
        <w:t>-Các chế độ khác theo quy định của công ty</w:t>
      </w:r>
      <w:r w:rsidRPr="009C0B01">
        <w:rPr>
          <w:rFonts w:ascii="Times New Roman" w:hAnsi="Times New Roman" w:cs="Times New Roman"/>
          <w:sz w:val="28"/>
          <w:szCs w:val="28"/>
        </w:rPr>
        <w:br/>
        <w:t>-Được làm việc trong môi trường trẻ trung, hiện đại và chuyên nghiệp, có cơ hội thăng tiến.</w:t>
      </w:r>
    </w:p>
    <w:p w:rsidR="009C0B01" w:rsidRPr="009C0B01" w:rsidRDefault="009C0B01" w:rsidP="009C0B01">
      <w:pPr>
        <w:rPr>
          <w:rFonts w:ascii="Times New Roman" w:hAnsi="Times New Roman" w:cs="Times New Roman"/>
          <w:b/>
          <w:sz w:val="28"/>
          <w:szCs w:val="28"/>
        </w:rPr>
      </w:pPr>
      <w:r w:rsidRPr="009C0B01">
        <w:rPr>
          <w:rFonts w:ascii="Times New Roman" w:hAnsi="Times New Roman" w:cs="Times New Roman"/>
          <w:b/>
          <w:sz w:val="28"/>
          <w:szCs w:val="28"/>
        </w:rPr>
        <w:t>Hồ sơ bao gồm</w:t>
      </w:r>
      <w:bookmarkStart w:id="0" w:name="_GoBack"/>
      <w:bookmarkEnd w:id="0"/>
    </w:p>
    <w:p w:rsidR="009C0B01" w:rsidRPr="009C0B01" w:rsidRDefault="009C0B01" w:rsidP="009C0B01">
      <w:pPr>
        <w:rPr>
          <w:rFonts w:ascii="Times New Roman" w:hAnsi="Times New Roman" w:cs="Times New Roman"/>
          <w:sz w:val="28"/>
          <w:szCs w:val="28"/>
        </w:rPr>
      </w:pPr>
      <w:r w:rsidRPr="009C0B01">
        <w:rPr>
          <w:rFonts w:ascii="Times New Roman" w:hAnsi="Times New Roman" w:cs="Times New Roman"/>
          <w:sz w:val="28"/>
          <w:szCs w:val="28"/>
        </w:rPr>
        <w:t>- Đơn xin việc.</w:t>
      </w:r>
      <w:r w:rsidRPr="009C0B01">
        <w:rPr>
          <w:rFonts w:ascii="Times New Roman" w:hAnsi="Times New Roman" w:cs="Times New Roman"/>
          <w:sz w:val="28"/>
          <w:szCs w:val="28"/>
        </w:rPr>
        <w:br/>
        <w:t>- Sơ yếu lý lịch.</w:t>
      </w:r>
      <w:r w:rsidRPr="009C0B01">
        <w:rPr>
          <w:rFonts w:ascii="Times New Roman" w:hAnsi="Times New Roman" w:cs="Times New Roman"/>
          <w:sz w:val="28"/>
          <w:szCs w:val="28"/>
        </w:rPr>
        <w:br/>
        <w:t>- Hộ khẩu, chứng minh nhân dân và giấy khám sức khoẻ.</w:t>
      </w:r>
      <w:r w:rsidRPr="009C0B01">
        <w:rPr>
          <w:rFonts w:ascii="Times New Roman" w:hAnsi="Times New Roman" w:cs="Times New Roman"/>
          <w:sz w:val="28"/>
          <w:szCs w:val="28"/>
        </w:rPr>
        <w:br/>
        <w:t>- Các bằng cấp có liên quan.</w:t>
      </w:r>
      <w:r w:rsidRPr="009C0B01">
        <w:rPr>
          <w:rFonts w:ascii="Times New Roman" w:hAnsi="Times New Roman" w:cs="Times New Roman"/>
          <w:sz w:val="28"/>
          <w:szCs w:val="28"/>
        </w:rPr>
        <w:br/>
        <w:t>- CV thể hiện quá trin làm việc và kinh nghiệm của bản thân.</w:t>
      </w:r>
    </w:p>
    <w:p w:rsidR="00295C6B" w:rsidRPr="009C0B01" w:rsidRDefault="00295C6B" w:rsidP="009C0B01">
      <w:pPr>
        <w:rPr>
          <w:rFonts w:ascii="Times New Roman" w:hAnsi="Times New Roman" w:cs="Times New Roman"/>
          <w:sz w:val="28"/>
          <w:szCs w:val="28"/>
        </w:rPr>
      </w:pPr>
    </w:p>
    <w:sectPr w:rsidR="00295C6B" w:rsidRPr="009C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6B"/>
    <w:rsid w:val="00295C6B"/>
    <w:rsid w:val="002F5292"/>
    <w:rsid w:val="009C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10A4"/>
  <w15:chartTrackingRefBased/>
  <w15:docId w15:val="{E838E7BC-F81A-4804-BB1F-5007B7A3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C6B"/>
  </w:style>
  <w:style w:type="paragraph" w:styleId="Heading3">
    <w:name w:val="heading 3"/>
    <w:basedOn w:val="Normal"/>
    <w:link w:val="Heading3Char"/>
    <w:uiPriority w:val="9"/>
    <w:qFormat/>
    <w:rsid w:val="009C0B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0B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0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ntuyen">
    <w:name w:val="nn_tuyen"/>
    <w:basedOn w:val="DefaultParagraphFont"/>
    <w:rsid w:val="009C0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0404">
      <w:bodyDiv w:val="1"/>
      <w:marLeft w:val="0"/>
      <w:marRight w:val="0"/>
      <w:marTop w:val="0"/>
      <w:marBottom w:val="0"/>
      <w:divBdr>
        <w:top w:val="none" w:sz="0" w:space="0" w:color="auto"/>
        <w:left w:val="none" w:sz="0" w:space="0" w:color="auto"/>
        <w:bottom w:val="none" w:sz="0" w:space="0" w:color="auto"/>
        <w:right w:val="none" w:sz="0" w:space="0" w:color="auto"/>
      </w:divBdr>
      <w:divsChild>
        <w:div w:id="416243758">
          <w:marLeft w:val="0"/>
          <w:marRight w:val="0"/>
          <w:marTop w:val="180"/>
          <w:marBottom w:val="240"/>
          <w:divBdr>
            <w:top w:val="none" w:sz="0" w:space="0" w:color="auto"/>
            <w:left w:val="none" w:sz="0" w:space="0" w:color="auto"/>
            <w:bottom w:val="none" w:sz="0" w:space="0" w:color="auto"/>
            <w:right w:val="none" w:sz="0" w:space="0" w:color="auto"/>
          </w:divBdr>
        </w:div>
        <w:div w:id="1968850358">
          <w:marLeft w:val="0"/>
          <w:marRight w:val="0"/>
          <w:marTop w:val="0"/>
          <w:marBottom w:val="0"/>
          <w:divBdr>
            <w:top w:val="none" w:sz="0" w:space="0" w:color="auto"/>
            <w:left w:val="none" w:sz="0" w:space="0" w:color="auto"/>
            <w:bottom w:val="dotted" w:sz="6" w:space="6" w:color="EBEBEB"/>
            <w:right w:val="none" w:sz="0" w:space="0" w:color="auto"/>
          </w:divBdr>
          <w:divsChild>
            <w:div w:id="1711807642">
              <w:marLeft w:val="0"/>
              <w:marRight w:val="0"/>
              <w:marTop w:val="0"/>
              <w:marBottom w:val="120"/>
              <w:divBdr>
                <w:top w:val="none" w:sz="0" w:space="0" w:color="auto"/>
                <w:left w:val="none" w:sz="0" w:space="0" w:color="auto"/>
                <w:bottom w:val="none" w:sz="0" w:space="0" w:color="auto"/>
                <w:right w:val="none" w:sz="0" w:space="0" w:color="auto"/>
              </w:divBdr>
            </w:div>
            <w:div w:id="1354115314">
              <w:marLeft w:val="0"/>
              <w:marRight w:val="0"/>
              <w:marTop w:val="0"/>
              <w:marBottom w:val="120"/>
              <w:divBdr>
                <w:top w:val="none" w:sz="0" w:space="0" w:color="auto"/>
                <w:left w:val="none" w:sz="0" w:space="0" w:color="auto"/>
                <w:bottom w:val="none" w:sz="0" w:space="0" w:color="auto"/>
                <w:right w:val="none" w:sz="0" w:space="0" w:color="auto"/>
              </w:divBdr>
            </w:div>
            <w:div w:id="1501581973">
              <w:marLeft w:val="0"/>
              <w:marRight w:val="0"/>
              <w:marTop w:val="0"/>
              <w:marBottom w:val="120"/>
              <w:divBdr>
                <w:top w:val="none" w:sz="0" w:space="0" w:color="auto"/>
                <w:left w:val="none" w:sz="0" w:space="0" w:color="auto"/>
                <w:bottom w:val="none" w:sz="0" w:space="0" w:color="auto"/>
                <w:right w:val="none" w:sz="0" w:space="0" w:color="auto"/>
              </w:divBdr>
            </w:div>
            <w:div w:id="1298948792">
              <w:marLeft w:val="0"/>
              <w:marRight w:val="0"/>
              <w:marTop w:val="0"/>
              <w:marBottom w:val="120"/>
              <w:divBdr>
                <w:top w:val="none" w:sz="0" w:space="0" w:color="auto"/>
                <w:left w:val="none" w:sz="0" w:space="0" w:color="auto"/>
                <w:bottom w:val="none" w:sz="0" w:space="0" w:color="auto"/>
                <w:right w:val="none" w:sz="0" w:space="0" w:color="auto"/>
              </w:divBdr>
            </w:div>
            <w:div w:id="1586382672">
              <w:marLeft w:val="0"/>
              <w:marRight w:val="0"/>
              <w:marTop w:val="0"/>
              <w:marBottom w:val="120"/>
              <w:divBdr>
                <w:top w:val="none" w:sz="0" w:space="0" w:color="auto"/>
                <w:left w:val="none" w:sz="0" w:space="0" w:color="auto"/>
                <w:bottom w:val="none" w:sz="0" w:space="0" w:color="auto"/>
                <w:right w:val="none" w:sz="0" w:space="0" w:color="auto"/>
              </w:divBdr>
            </w:div>
            <w:div w:id="2013019697">
              <w:marLeft w:val="0"/>
              <w:marRight w:val="0"/>
              <w:marTop w:val="0"/>
              <w:marBottom w:val="120"/>
              <w:divBdr>
                <w:top w:val="none" w:sz="0" w:space="0" w:color="auto"/>
                <w:left w:val="none" w:sz="0" w:space="0" w:color="auto"/>
                <w:bottom w:val="none" w:sz="0" w:space="0" w:color="auto"/>
                <w:right w:val="none" w:sz="0" w:space="0" w:color="auto"/>
              </w:divBdr>
            </w:div>
            <w:div w:id="2010476014">
              <w:marLeft w:val="0"/>
              <w:marRight w:val="0"/>
              <w:marTop w:val="0"/>
              <w:marBottom w:val="120"/>
              <w:divBdr>
                <w:top w:val="none" w:sz="0" w:space="0" w:color="auto"/>
                <w:left w:val="none" w:sz="0" w:space="0" w:color="auto"/>
                <w:bottom w:val="none" w:sz="0" w:space="0" w:color="auto"/>
                <w:right w:val="none" w:sz="0" w:space="0" w:color="auto"/>
              </w:divBdr>
            </w:div>
          </w:divsChild>
        </w:div>
        <w:div w:id="1719435152">
          <w:marLeft w:val="0"/>
          <w:marRight w:val="0"/>
          <w:marTop w:val="0"/>
          <w:marBottom w:val="0"/>
          <w:divBdr>
            <w:top w:val="none" w:sz="0" w:space="0" w:color="auto"/>
            <w:left w:val="none" w:sz="0" w:space="0" w:color="auto"/>
            <w:bottom w:val="none" w:sz="0" w:space="0" w:color="auto"/>
            <w:right w:val="none" w:sz="0" w:space="0" w:color="auto"/>
          </w:divBdr>
        </w:div>
        <w:div w:id="1458718271">
          <w:marLeft w:val="0"/>
          <w:marRight w:val="0"/>
          <w:marTop w:val="0"/>
          <w:marBottom w:val="0"/>
          <w:divBdr>
            <w:top w:val="none" w:sz="0" w:space="0" w:color="auto"/>
            <w:left w:val="none" w:sz="0" w:space="0" w:color="auto"/>
            <w:bottom w:val="none" w:sz="0" w:space="0" w:color="auto"/>
            <w:right w:val="none" w:sz="0" w:space="0" w:color="auto"/>
          </w:divBdr>
        </w:div>
        <w:div w:id="1989941940">
          <w:marLeft w:val="0"/>
          <w:marRight w:val="0"/>
          <w:marTop w:val="0"/>
          <w:marBottom w:val="0"/>
          <w:divBdr>
            <w:top w:val="none" w:sz="0" w:space="0" w:color="auto"/>
            <w:left w:val="none" w:sz="0" w:space="0" w:color="auto"/>
            <w:bottom w:val="none" w:sz="0" w:space="0" w:color="auto"/>
            <w:right w:val="none" w:sz="0" w:space="0" w:color="auto"/>
          </w:divBdr>
        </w:div>
        <w:div w:id="180360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2020-07-02T09:43:00Z</dcterms:created>
  <dcterms:modified xsi:type="dcterms:W3CDTF">2020-07-02T10:10:00Z</dcterms:modified>
</cp:coreProperties>
</file>